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F7354F" w14:textId="71445AA4" w:rsidR="00A903C1" w:rsidRPr="00234316" w:rsidRDefault="00A903C1" w:rsidP="00234316">
      <w:pPr>
        <w:jc w:val="both"/>
        <w:rPr>
          <w:b/>
          <w:bCs/>
          <w:sz w:val="32"/>
          <w:szCs w:val="32"/>
        </w:rPr>
      </w:pPr>
      <w:proofErr w:type="spellStart"/>
      <w:r w:rsidRPr="00234316">
        <w:rPr>
          <w:b/>
          <w:bCs/>
          <w:sz w:val="32"/>
          <w:szCs w:val="32"/>
        </w:rPr>
        <w:t>Adding</w:t>
      </w:r>
      <w:proofErr w:type="spellEnd"/>
      <w:r w:rsidRPr="00234316">
        <w:rPr>
          <w:b/>
          <w:bCs/>
          <w:sz w:val="32"/>
          <w:szCs w:val="32"/>
        </w:rPr>
        <w:t xml:space="preserve"> </w:t>
      </w:r>
      <w:proofErr w:type="spellStart"/>
      <w:r w:rsidRPr="00234316">
        <w:rPr>
          <w:b/>
          <w:bCs/>
          <w:sz w:val="32"/>
          <w:szCs w:val="32"/>
        </w:rPr>
        <w:t>an</w:t>
      </w:r>
      <w:proofErr w:type="spellEnd"/>
      <w:r w:rsidRPr="00234316">
        <w:rPr>
          <w:b/>
          <w:bCs/>
          <w:sz w:val="32"/>
          <w:szCs w:val="32"/>
        </w:rPr>
        <w:t xml:space="preserve"> </w:t>
      </w:r>
      <w:proofErr w:type="spellStart"/>
      <w:r w:rsidRPr="00234316">
        <w:rPr>
          <w:b/>
          <w:bCs/>
          <w:sz w:val="32"/>
          <w:szCs w:val="32"/>
        </w:rPr>
        <w:t>Interactive</w:t>
      </w:r>
      <w:proofErr w:type="spellEnd"/>
      <w:r w:rsidRPr="00234316">
        <w:rPr>
          <w:b/>
          <w:bCs/>
          <w:sz w:val="32"/>
          <w:szCs w:val="32"/>
        </w:rPr>
        <w:t xml:space="preserve"> </w:t>
      </w:r>
      <w:proofErr w:type="spellStart"/>
      <w:r w:rsidRPr="00234316">
        <w:rPr>
          <w:b/>
          <w:bCs/>
          <w:sz w:val="32"/>
          <w:szCs w:val="32"/>
        </w:rPr>
        <w:t>Action</w:t>
      </w:r>
      <w:proofErr w:type="spellEnd"/>
      <w:r w:rsidRPr="00234316">
        <w:rPr>
          <w:b/>
          <w:bCs/>
          <w:sz w:val="32"/>
          <w:szCs w:val="32"/>
        </w:rPr>
        <w:t xml:space="preserve"> – </w:t>
      </w:r>
      <w:proofErr w:type="spellStart"/>
      <w:r w:rsidRPr="00234316">
        <w:rPr>
          <w:b/>
          <w:bCs/>
          <w:sz w:val="32"/>
          <w:szCs w:val="32"/>
        </w:rPr>
        <w:t>Filter</w:t>
      </w:r>
      <w:proofErr w:type="spellEnd"/>
    </w:p>
    <w:p w14:paraId="6F61ED2D" w14:textId="03375A4A" w:rsidR="00A903C1" w:rsidRDefault="00A903C1" w:rsidP="00234316">
      <w:pPr>
        <w:jc w:val="both"/>
      </w:pPr>
      <w:r>
        <w:t xml:space="preserve">Considerar el </w:t>
      </w:r>
      <w:proofErr w:type="spellStart"/>
      <w:r>
        <w:t>dashboard</w:t>
      </w:r>
      <w:proofErr w:type="spellEnd"/>
      <w:r>
        <w:t xml:space="preserve"> hecho previamente.</w:t>
      </w:r>
    </w:p>
    <w:p w14:paraId="240C678E" w14:textId="7D8F83D9" w:rsidR="00454A75" w:rsidRDefault="003F2D85" w:rsidP="00234316">
      <w:pPr>
        <w:jc w:val="both"/>
      </w:pPr>
      <w:r>
        <w:rPr>
          <w:noProof/>
        </w:rPr>
        <w:drawing>
          <wp:inline distT="0" distB="0" distL="0" distR="0" wp14:anchorId="68958A45" wp14:editId="02874DD9">
            <wp:extent cx="6858000" cy="363978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647"/>
                    <a:stretch/>
                  </pic:blipFill>
                  <pic:spPr bwMode="auto">
                    <a:xfrm>
                      <a:off x="0" y="0"/>
                      <a:ext cx="6858000" cy="363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3A228" w14:textId="77777777" w:rsidR="00234316" w:rsidRDefault="00A903C1" w:rsidP="00234316">
      <w:pPr>
        <w:jc w:val="both"/>
      </w:pPr>
      <w:r>
        <w:t xml:space="preserve">Al seleccionar una región del mapa, sólo se filtran los valores del mapa y no los del gráfico de dispersión. Si se desean filtrar los del </w:t>
      </w:r>
      <w:proofErr w:type="spellStart"/>
      <w:r>
        <w:t>scatterplot</w:t>
      </w:r>
      <w:proofErr w:type="spellEnd"/>
      <w:r>
        <w:t xml:space="preserve"> también, se tiene que configurar con las opciones de “</w:t>
      </w:r>
      <w:proofErr w:type="spellStart"/>
      <w:r>
        <w:t>Actions</w:t>
      </w:r>
      <w:proofErr w:type="spellEnd"/>
      <w:r>
        <w:t>” en la p</w:t>
      </w:r>
      <w:r w:rsidR="00234316">
        <w:t>estaña “</w:t>
      </w:r>
      <w:proofErr w:type="spellStart"/>
      <w:r w:rsidR="00234316">
        <w:t>Dashboard</w:t>
      </w:r>
      <w:proofErr w:type="spellEnd"/>
      <w:r w:rsidR="00234316">
        <w:t xml:space="preserve">” o directamente desde el gráfico al dar </w:t>
      </w:r>
      <w:proofErr w:type="spellStart"/>
      <w:proofErr w:type="gramStart"/>
      <w:r w:rsidR="00234316">
        <w:t>click</w:t>
      </w:r>
      <w:proofErr w:type="spellEnd"/>
      <w:proofErr w:type="gramEnd"/>
      <w:r w:rsidR="00234316">
        <w:t xml:space="preserve"> en el botón de la flecha, que aparece al seleccionar el gráfico.</w:t>
      </w:r>
      <w:r>
        <w:t xml:space="preserve"> </w:t>
      </w:r>
    </w:p>
    <w:p w14:paraId="0F52768D" w14:textId="3E264A2C" w:rsidR="003F2D85" w:rsidRDefault="003F2D85" w:rsidP="00234316">
      <w:pPr>
        <w:jc w:val="both"/>
      </w:pPr>
      <w:r>
        <w:rPr>
          <w:noProof/>
        </w:rPr>
        <w:drawing>
          <wp:inline distT="0" distB="0" distL="0" distR="0" wp14:anchorId="0E92B5BC" wp14:editId="645942D7">
            <wp:extent cx="6858000" cy="3633849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801"/>
                    <a:stretch/>
                  </pic:blipFill>
                  <pic:spPr bwMode="auto">
                    <a:xfrm>
                      <a:off x="0" y="0"/>
                      <a:ext cx="6858000" cy="3633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84D87" w14:textId="19C32231" w:rsidR="0078461E" w:rsidRDefault="0078461E" w:rsidP="00234316">
      <w:pPr>
        <w:jc w:val="both"/>
      </w:pPr>
    </w:p>
    <w:p w14:paraId="2146C9D7" w14:textId="669B0E7E" w:rsidR="00AC6AFD" w:rsidRDefault="00AC6AFD" w:rsidP="00AC6AFD">
      <w:pPr>
        <w:pStyle w:val="Prrafodelista"/>
        <w:numPr>
          <w:ilvl w:val="0"/>
          <w:numId w:val="2"/>
        </w:numPr>
        <w:jc w:val="both"/>
      </w:pPr>
      <w:r w:rsidRPr="003650DC">
        <w:rPr>
          <w:b/>
          <w:bCs/>
        </w:rPr>
        <w:lastRenderedPageBreak/>
        <w:t>Opción 1:</w:t>
      </w:r>
      <w:r>
        <w:t xml:space="preserve"> Dar </w:t>
      </w:r>
      <w:proofErr w:type="spellStart"/>
      <w:proofErr w:type="gramStart"/>
      <w:r>
        <w:t>click</w:t>
      </w:r>
      <w:proofErr w:type="spellEnd"/>
      <w:proofErr w:type="gramEnd"/>
      <w:r>
        <w:t xml:space="preserve"> en la flecha del gráfico y seleccionar la opción “Use as </w:t>
      </w:r>
      <w:proofErr w:type="spellStart"/>
      <w:r>
        <w:t>Filter</w:t>
      </w:r>
      <w:proofErr w:type="spellEnd"/>
      <w:r>
        <w:t>”.</w:t>
      </w:r>
    </w:p>
    <w:p w14:paraId="6EE2B736" w14:textId="596B790C" w:rsidR="00A134AD" w:rsidRDefault="003650DC" w:rsidP="00234316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0FACBC" wp14:editId="44632E71">
                <wp:simplePos x="0" y="0"/>
                <wp:positionH relativeFrom="column">
                  <wp:posOffset>3283395</wp:posOffset>
                </wp:positionH>
                <wp:positionV relativeFrom="paragraph">
                  <wp:posOffset>527685</wp:posOffset>
                </wp:positionV>
                <wp:extent cx="130629" cy="112815"/>
                <wp:effectExtent l="0" t="0" r="22225" b="20955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9" cy="1128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598813" id="Rectángulo 26" o:spid="_x0000_s1026" style="position:absolute;margin-left:258.55pt;margin-top:41.55pt;width:10.3pt;height: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" filled="f" strokecolor="red" strokeweight="1.5pt"/>
            </w:pict>
          </mc:Fallback>
        </mc:AlternateContent>
      </w:r>
      <w:r w:rsidR="003F2D85">
        <w:rPr>
          <w:noProof/>
        </w:rPr>
        <w:drawing>
          <wp:inline distT="0" distB="0" distL="0" distR="0" wp14:anchorId="3BB9123A" wp14:editId="1EBF1EC6">
            <wp:extent cx="6858000" cy="365166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339"/>
                    <a:stretch/>
                  </pic:blipFill>
                  <pic:spPr bwMode="auto">
                    <a:xfrm>
                      <a:off x="0" y="0"/>
                      <a:ext cx="6858000" cy="365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465E5" w14:textId="1391FD36" w:rsidR="00AC6AFD" w:rsidRDefault="00AC6AFD" w:rsidP="00234316">
      <w:pPr>
        <w:jc w:val="both"/>
      </w:pPr>
      <w:r>
        <w:t xml:space="preserve">Ahora al seleccionar una región, se filtran los datos del </w:t>
      </w:r>
      <w:proofErr w:type="spellStart"/>
      <w:r>
        <w:t>scatterplot</w:t>
      </w:r>
      <w:proofErr w:type="spellEnd"/>
      <w:r>
        <w:t>.</w:t>
      </w:r>
    </w:p>
    <w:p w14:paraId="0122AD79" w14:textId="47B1E2F0" w:rsidR="003F2D85" w:rsidRDefault="003F2D85" w:rsidP="00234316">
      <w:pPr>
        <w:jc w:val="both"/>
      </w:pPr>
      <w:r>
        <w:rPr>
          <w:noProof/>
        </w:rPr>
        <w:drawing>
          <wp:inline distT="0" distB="0" distL="0" distR="0" wp14:anchorId="702D50EF" wp14:editId="364900DE">
            <wp:extent cx="6858000" cy="3651662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339"/>
                    <a:stretch/>
                  </pic:blipFill>
                  <pic:spPr bwMode="auto">
                    <a:xfrm>
                      <a:off x="0" y="0"/>
                      <a:ext cx="6858000" cy="365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BDFDE" w14:textId="781C2AE3" w:rsidR="00BE4E37" w:rsidRDefault="00BE4E37" w:rsidP="00BE4E37">
      <w:pPr>
        <w:pStyle w:val="Prrafodelista"/>
        <w:numPr>
          <w:ilvl w:val="0"/>
          <w:numId w:val="2"/>
        </w:numPr>
        <w:jc w:val="both"/>
      </w:pPr>
      <w:r w:rsidRPr="00417462">
        <w:rPr>
          <w:b/>
          <w:bCs/>
        </w:rPr>
        <w:t>Opción 2:</w:t>
      </w:r>
      <w:r>
        <w:t xml:space="preserve"> Se entenderá de manera intuitiva </w:t>
      </w:r>
      <w:r w:rsidR="006A18AA">
        <w:t>cuando se muestre cómo editar las acciones o “</w:t>
      </w:r>
      <w:proofErr w:type="spellStart"/>
      <w:r w:rsidR="006A18AA">
        <w:t>Actions</w:t>
      </w:r>
      <w:proofErr w:type="spellEnd"/>
      <w:r w:rsidR="006A18AA">
        <w:t>” en las opciones de la pestaña “</w:t>
      </w:r>
      <w:proofErr w:type="spellStart"/>
      <w:r w:rsidR="006A18AA">
        <w:t>Dashboard</w:t>
      </w:r>
      <w:proofErr w:type="spellEnd"/>
      <w:r w:rsidR="006A18AA">
        <w:t>”.</w:t>
      </w:r>
    </w:p>
    <w:p w14:paraId="3179DE81" w14:textId="4CAAEDC6" w:rsidR="00000FB0" w:rsidRDefault="00000FB0" w:rsidP="00000FB0">
      <w:pPr>
        <w:jc w:val="both"/>
      </w:pPr>
    </w:p>
    <w:p w14:paraId="5470B579" w14:textId="02EEB60E" w:rsidR="00000FB0" w:rsidRDefault="00000FB0" w:rsidP="00000FB0">
      <w:pPr>
        <w:jc w:val="both"/>
      </w:pPr>
    </w:p>
    <w:p w14:paraId="24518591" w14:textId="5FE81B4A" w:rsidR="00000FB0" w:rsidRPr="00000FB0" w:rsidRDefault="00000FB0" w:rsidP="00000FB0">
      <w:pPr>
        <w:jc w:val="both"/>
        <w:rPr>
          <w:b/>
          <w:bCs/>
          <w:sz w:val="24"/>
          <w:szCs w:val="24"/>
        </w:rPr>
      </w:pPr>
      <w:r w:rsidRPr="00000FB0">
        <w:rPr>
          <w:b/>
          <w:bCs/>
          <w:sz w:val="24"/>
          <w:szCs w:val="24"/>
        </w:rPr>
        <w:lastRenderedPageBreak/>
        <w:t>Editar Acciones</w:t>
      </w:r>
    </w:p>
    <w:p w14:paraId="69E1153A" w14:textId="4A55200D" w:rsidR="00000FB0" w:rsidRDefault="00000FB0" w:rsidP="00000FB0">
      <w:pPr>
        <w:jc w:val="both"/>
      </w:pPr>
      <w:r>
        <w:t xml:space="preserve">Primero se tiene que dar </w:t>
      </w:r>
      <w:proofErr w:type="spellStart"/>
      <w:proofErr w:type="gramStart"/>
      <w:r>
        <w:t>click</w:t>
      </w:r>
      <w:proofErr w:type="spellEnd"/>
      <w:proofErr w:type="gramEnd"/>
      <w:r>
        <w:t xml:space="preserve"> en la opción “</w:t>
      </w:r>
      <w:proofErr w:type="spellStart"/>
      <w:r>
        <w:t>Actions</w:t>
      </w:r>
      <w:proofErr w:type="spellEnd"/>
      <w:r>
        <w:t>…” en la pestaña “</w:t>
      </w:r>
      <w:proofErr w:type="spellStart"/>
      <w:r>
        <w:t>Dashboard</w:t>
      </w:r>
      <w:proofErr w:type="spellEnd"/>
      <w:r>
        <w:t xml:space="preserve">”. </w:t>
      </w:r>
    </w:p>
    <w:p w14:paraId="105E5489" w14:textId="3EBB6166" w:rsidR="00A134AD" w:rsidRDefault="00A134AD" w:rsidP="00234316">
      <w:pPr>
        <w:jc w:val="both"/>
      </w:pPr>
      <w:r>
        <w:rPr>
          <w:noProof/>
        </w:rPr>
        <w:drawing>
          <wp:inline distT="0" distB="0" distL="0" distR="0" wp14:anchorId="7FFFA4B9" wp14:editId="34DFFB9B">
            <wp:extent cx="6858000" cy="363978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647"/>
                    <a:stretch/>
                  </pic:blipFill>
                  <pic:spPr bwMode="auto">
                    <a:xfrm>
                      <a:off x="0" y="0"/>
                      <a:ext cx="6858000" cy="363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45541" w14:textId="6DD37A62" w:rsidR="00000FB0" w:rsidRDefault="00000FB0" w:rsidP="00234316">
      <w:pPr>
        <w:jc w:val="both"/>
      </w:pPr>
      <w:r>
        <w:t xml:space="preserve">Se </w:t>
      </w:r>
      <w:r w:rsidR="00AF0581">
        <w:t>abrirá una ventana donde se muestra la acción que creamos anteriormente, seleccionarla y presionar el botón “</w:t>
      </w:r>
      <w:proofErr w:type="spellStart"/>
      <w:r w:rsidR="00AF0581">
        <w:t>Edit</w:t>
      </w:r>
      <w:proofErr w:type="spellEnd"/>
      <w:r w:rsidR="00AF0581">
        <w:t>…” (el cual se habilitará cuando se seleccione alguna opción).</w:t>
      </w:r>
    </w:p>
    <w:p w14:paraId="0A644C08" w14:textId="4369DBF0" w:rsidR="003F2D85" w:rsidRDefault="002A1C5E" w:rsidP="00234316">
      <w:pPr>
        <w:jc w:val="both"/>
      </w:pPr>
      <w:r>
        <w:rPr>
          <w:noProof/>
        </w:rPr>
        <w:drawing>
          <wp:inline distT="0" distB="0" distL="0" distR="0" wp14:anchorId="6A86AC41" wp14:editId="4B0FD29F">
            <wp:extent cx="6858000" cy="364572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493"/>
                    <a:stretch/>
                  </pic:blipFill>
                  <pic:spPr bwMode="auto">
                    <a:xfrm>
                      <a:off x="0" y="0"/>
                      <a:ext cx="6858000" cy="3645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752B0" w14:textId="329C153C" w:rsidR="0022647C" w:rsidRDefault="0022647C" w:rsidP="00234316">
      <w:pPr>
        <w:jc w:val="both"/>
      </w:pPr>
    </w:p>
    <w:p w14:paraId="28E77CD5" w14:textId="53ACCFA5" w:rsidR="0022647C" w:rsidRDefault="0022647C" w:rsidP="00234316">
      <w:pPr>
        <w:jc w:val="both"/>
      </w:pPr>
    </w:p>
    <w:p w14:paraId="27A6C5BC" w14:textId="70E55E51" w:rsidR="0022647C" w:rsidRDefault="0022647C" w:rsidP="00234316">
      <w:pPr>
        <w:jc w:val="both"/>
      </w:pPr>
      <w:r>
        <w:lastRenderedPageBreak/>
        <w:t>Se mostrará una ventana con las opciones para modificar la acción.</w:t>
      </w:r>
    </w:p>
    <w:p w14:paraId="2A5765CD" w14:textId="1D09D21E" w:rsidR="003F2D85" w:rsidRDefault="002A1C5E" w:rsidP="00234316">
      <w:pPr>
        <w:jc w:val="both"/>
      </w:pPr>
      <w:r>
        <w:rPr>
          <w:noProof/>
        </w:rPr>
        <w:drawing>
          <wp:inline distT="0" distB="0" distL="0" distR="0" wp14:anchorId="7CAD0182" wp14:editId="40F55C59">
            <wp:extent cx="6858000" cy="3651662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339"/>
                    <a:stretch/>
                  </pic:blipFill>
                  <pic:spPr bwMode="auto">
                    <a:xfrm>
                      <a:off x="0" y="0"/>
                      <a:ext cx="6858000" cy="365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E9195" w14:textId="0CC43FA6" w:rsidR="0087092C" w:rsidRDefault="0087092C" w:rsidP="00234316">
      <w:pPr>
        <w:jc w:val="both"/>
      </w:pPr>
      <w:r>
        <w:t>A continuación de describen las partes de la acción.</w:t>
      </w:r>
    </w:p>
    <w:p w14:paraId="330C3916" w14:textId="2CDBB930" w:rsidR="0087092C" w:rsidRDefault="0087092C" w:rsidP="0087092C">
      <w:pPr>
        <w:pStyle w:val="Prrafodelista"/>
        <w:numPr>
          <w:ilvl w:val="0"/>
          <w:numId w:val="2"/>
        </w:numPr>
        <w:jc w:val="both"/>
      </w:pPr>
      <w:proofErr w:type="spellStart"/>
      <w:r w:rsidRPr="00417462">
        <w:rPr>
          <w:b/>
          <w:bCs/>
        </w:rPr>
        <w:t>Source</w:t>
      </w:r>
      <w:proofErr w:type="spellEnd"/>
      <w:r w:rsidRPr="00417462">
        <w:rPr>
          <w:b/>
          <w:bCs/>
        </w:rPr>
        <w:t xml:space="preserve"> </w:t>
      </w:r>
      <w:proofErr w:type="spellStart"/>
      <w:r w:rsidRPr="00417462">
        <w:rPr>
          <w:b/>
          <w:bCs/>
        </w:rPr>
        <w:t>Sheets</w:t>
      </w:r>
      <w:proofErr w:type="spellEnd"/>
      <w:r w:rsidRPr="00417462">
        <w:rPr>
          <w:b/>
          <w:bCs/>
        </w:rPr>
        <w:t>:</w:t>
      </w:r>
      <w:r w:rsidR="00356EA7">
        <w:t xml:space="preserve"> El gráfico(s) que fungirá como filtro para los demás gráficos, es quien detona la acción. En este caso, es “</w:t>
      </w:r>
      <w:proofErr w:type="spellStart"/>
      <w:r w:rsidR="00356EA7">
        <w:t>Map</w:t>
      </w:r>
      <w:proofErr w:type="spellEnd"/>
      <w:r w:rsidR="00356EA7">
        <w:t xml:space="preserve"> </w:t>
      </w:r>
      <w:proofErr w:type="spellStart"/>
      <w:r w:rsidR="00356EA7">
        <w:t>of</w:t>
      </w:r>
      <w:proofErr w:type="spellEnd"/>
      <w:r w:rsidR="00356EA7">
        <w:t xml:space="preserve"> </w:t>
      </w:r>
      <w:proofErr w:type="spellStart"/>
      <w:r w:rsidR="00356EA7">
        <w:t>Europe</w:t>
      </w:r>
      <w:proofErr w:type="spellEnd"/>
      <w:r w:rsidR="00356EA7">
        <w:t>”.</w:t>
      </w:r>
    </w:p>
    <w:p w14:paraId="045C28FA" w14:textId="116BBCA4" w:rsidR="00356EA7" w:rsidRDefault="00356EA7" w:rsidP="0087092C">
      <w:pPr>
        <w:pStyle w:val="Prrafodelista"/>
        <w:numPr>
          <w:ilvl w:val="0"/>
          <w:numId w:val="2"/>
        </w:numPr>
        <w:jc w:val="both"/>
      </w:pPr>
      <w:r w:rsidRPr="00417462">
        <w:rPr>
          <w:b/>
          <w:bCs/>
        </w:rPr>
        <w:t xml:space="preserve">Run </w:t>
      </w:r>
      <w:proofErr w:type="spellStart"/>
      <w:r w:rsidRPr="00417462">
        <w:rPr>
          <w:b/>
          <w:bCs/>
        </w:rPr>
        <w:t>action</w:t>
      </w:r>
      <w:proofErr w:type="spellEnd"/>
      <w:r w:rsidRPr="00417462">
        <w:rPr>
          <w:b/>
          <w:bCs/>
        </w:rPr>
        <w:t xml:space="preserve"> </w:t>
      </w:r>
      <w:proofErr w:type="spellStart"/>
      <w:r w:rsidRPr="00417462">
        <w:rPr>
          <w:b/>
          <w:bCs/>
        </w:rPr>
        <w:t>on</w:t>
      </w:r>
      <w:proofErr w:type="spellEnd"/>
      <w:r w:rsidRPr="00417462">
        <w:rPr>
          <w:b/>
          <w:bCs/>
        </w:rPr>
        <w:t>:</w:t>
      </w:r>
      <w:r>
        <w:t xml:space="preserve"> El tipo de acción que detonará esta.</w:t>
      </w:r>
    </w:p>
    <w:p w14:paraId="6D3090BB" w14:textId="45820065" w:rsidR="00356EA7" w:rsidRDefault="00356EA7" w:rsidP="0087092C">
      <w:pPr>
        <w:pStyle w:val="Prrafodelista"/>
        <w:numPr>
          <w:ilvl w:val="0"/>
          <w:numId w:val="2"/>
        </w:numPr>
        <w:jc w:val="both"/>
      </w:pPr>
      <w:r w:rsidRPr="00417462">
        <w:rPr>
          <w:b/>
          <w:bCs/>
        </w:rPr>
        <w:t xml:space="preserve">Target </w:t>
      </w:r>
      <w:proofErr w:type="spellStart"/>
      <w:r w:rsidRPr="00417462">
        <w:rPr>
          <w:b/>
          <w:bCs/>
        </w:rPr>
        <w:t>Sheets</w:t>
      </w:r>
      <w:proofErr w:type="spellEnd"/>
      <w:r w:rsidRPr="00417462">
        <w:rPr>
          <w:b/>
          <w:bCs/>
        </w:rPr>
        <w:t>:</w:t>
      </w:r>
      <w:r>
        <w:t xml:space="preserve"> Los gráficos que se verán afectados por</w:t>
      </w:r>
      <w:r w:rsidR="00FD293B">
        <w:t xml:space="preserve"> el filtro o “</w:t>
      </w:r>
      <w:proofErr w:type="spellStart"/>
      <w:r w:rsidR="00FD293B">
        <w:t>source</w:t>
      </w:r>
      <w:proofErr w:type="spellEnd"/>
      <w:r w:rsidR="00FD293B">
        <w:t xml:space="preserve"> </w:t>
      </w:r>
      <w:proofErr w:type="spellStart"/>
      <w:r w:rsidR="00FD293B">
        <w:t>sheets</w:t>
      </w:r>
      <w:proofErr w:type="spellEnd"/>
      <w:r w:rsidR="00FD293B">
        <w:t xml:space="preserve">”. Para este </w:t>
      </w:r>
      <w:proofErr w:type="spellStart"/>
      <w:r w:rsidR="00FD293B">
        <w:t>dashboard</w:t>
      </w:r>
      <w:proofErr w:type="spellEnd"/>
      <w:r w:rsidR="00FD293B">
        <w:t>, serán ambos.</w:t>
      </w:r>
    </w:p>
    <w:p w14:paraId="27560D2B" w14:textId="2400144D" w:rsidR="00FD293B" w:rsidRDefault="00FD293B" w:rsidP="0087092C">
      <w:pPr>
        <w:pStyle w:val="Prrafodelista"/>
        <w:numPr>
          <w:ilvl w:val="0"/>
          <w:numId w:val="2"/>
        </w:numPr>
        <w:jc w:val="both"/>
      </w:pPr>
      <w:proofErr w:type="spellStart"/>
      <w:r w:rsidRPr="00417462">
        <w:rPr>
          <w:b/>
          <w:bCs/>
        </w:rPr>
        <w:t>Clearing</w:t>
      </w:r>
      <w:proofErr w:type="spellEnd"/>
      <w:r w:rsidRPr="00417462">
        <w:rPr>
          <w:b/>
          <w:bCs/>
        </w:rPr>
        <w:t xml:space="preserve"> </w:t>
      </w:r>
      <w:proofErr w:type="spellStart"/>
      <w:r w:rsidRPr="00417462">
        <w:rPr>
          <w:b/>
          <w:bCs/>
        </w:rPr>
        <w:t>the</w:t>
      </w:r>
      <w:proofErr w:type="spellEnd"/>
      <w:r w:rsidRPr="00417462">
        <w:rPr>
          <w:b/>
          <w:bCs/>
        </w:rPr>
        <w:t xml:space="preserve"> </w:t>
      </w:r>
      <w:proofErr w:type="spellStart"/>
      <w:r w:rsidRPr="00417462">
        <w:rPr>
          <w:b/>
          <w:bCs/>
        </w:rPr>
        <w:t>selection</w:t>
      </w:r>
      <w:proofErr w:type="spellEnd"/>
      <w:r w:rsidRPr="00417462">
        <w:rPr>
          <w:b/>
          <w:bCs/>
        </w:rPr>
        <w:t xml:space="preserve"> </w:t>
      </w:r>
      <w:proofErr w:type="spellStart"/>
      <w:r w:rsidRPr="00417462">
        <w:rPr>
          <w:b/>
          <w:bCs/>
        </w:rPr>
        <w:t>will</w:t>
      </w:r>
      <w:proofErr w:type="spellEnd"/>
      <w:r w:rsidRPr="00417462">
        <w:rPr>
          <w:b/>
          <w:bCs/>
        </w:rPr>
        <w:t>:</w:t>
      </w:r>
      <w:r>
        <w:t xml:space="preserve"> El tipo de filtro que se aplicará a los “</w:t>
      </w:r>
      <w:proofErr w:type="gramStart"/>
      <w:r>
        <w:t>target</w:t>
      </w:r>
      <w:proofErr w:type="gramEnd"/>
      <w:r>
        <w:t xml:space="preserve"> </w:t>
      </w:r>
      <w:proofErr w:type="spellStart"/>
      <w:r>
        <w:t>sheets</w:t>
      </w:r>
      <w:proofErr w:type="spellEnd"/>
      <w:r>
        <w:t xml:space="preserve">”. </w:t>
      </w:r>
    </w:p>
    <w:p w14:paraId="0392AA32" w14:textId="1CF6C0AA" w:rsidR="00417462" w:rsidRDefault="00D61762" w:rsidP="00234316">
      <w:pPr>
        <w:jc w:val="both"/>
      </w:pPr>
      <w:r>
        <w:t>Como se aprecia, está configurada la acción para que se dispare con “</w:t>
      </w:r>
      <w:proofErr w:type="spellStart"/>
      <w:r>
        <w:t>Select</w:t>
      </w:r>
      <w:proofErr w:type="spellEnd"/>
      <w:r>
        <w:t xml:space="preserve">”, es decir, al dar </w:t>
      </w:r>
      <w:proofErr w:type="spellStart"/>
      <w:proofErr w:type="gramStart"/>
      <w:r>
        <w:t>click</w:t>
      </w:r>
      <w:proofErr w:type="spellEnd"/>
      <w:proofErr w:type="gramEnd"/>
      <w:r>
        <w:t xml:space="preserve"> sobre una región, se filtrarán los datos del </w:t>
      </w:r>
      <w:proofErr w:type="spellStart"/>
      <w:r>
        <w:t>dashboard</w:t>
      </w:r>
      <w:proofErr w:type="spellEnd"/>
      <w:r>
        <w:t xml:space="preserve"> referentes a la región seleccionada.</w:t>
      </w:r>
    </w:p>
    <w:p w14:paraId="5CA70988" w14:textId="77777777" w:rsidR="00417462" w:rsidRDefault="00417462" w:rsidP="00234316">
      <w:pPr>
        <w:jc w:val="both"/>
      </w:pPr>
    </w:p>
    <w:p w14:paraId="30EBB210" w14:textId="77777777" w:rsidR="00417462" w:rsidRDefault="00417462" w:rsidP="00234316">
      <w:pPr>
        <w:jc w:val="both"/>
      </w:pPr>
    </w:p>
    <w:p w14:paraId="6AD070DE" w14:textId="77777777" w:rsidR="00417462" w:rsidRDefault="00417462" w:rsidP="00234316">
      <w:pPr>
        <w:jc w:val="both"/>
      </w:pPr>
    </w:p>
    <w:p w14:paraId="24DFF565" w14:textId="77777777" w:rsidR="00417462" w:rsidRDefault="00417462" w:rsidP="00234316">
      <w:pPr>
        <w:jc w:val="both"/>
      </w:pPr>
    </w:p>
    <w:p w14:paraId="319A4585" w14:textId="77777777" w:rsidR="00417462" w:rsidRDefault="00417462" w:rsidP="00234316">
      <w:pPr>
        <w:jc w:val="both"/>
      </w:pPr>
    </w:p>
    <w:p w14:paraId="24C29075" w14:textId="77777777" w:rsidR="00417462" w:rsidRDefault="00417462" w:rsidP="00234316">
      <w:pPr>
        <w:jc w:val="both"/>
      </w:pPr>
    </w:p>
    <w:p w14:paraId="64EE77BD" w14:textId="77777777" w:rsidR="00417462" w:rsidRDefault="00417462" w:rsidP="00234316">
      <w:pPr>
        <w:jc w:val="both"/>
      </w:pPr>
    </w:p>
    <w:p w14:paraId="2F42A22D" w14:textId="77777777" w:rsidR="00417462" w:rsidRDefault="00417462" w:rsidP="00234316">
      <w:pPr>
        <w:jc w:val="both"/>
      </w:pPr>
    </w:p>
    <w:p w14:paraId="044E9162" w14:textId="77777777" w:rsidR="00417462" w:rsidRDefault="00417462" w:rsidP="00234316">
      <w:pPr>
        <w:jc w:val="both"/>
      </w:pPr>
    </w:p>
    <w:p w14:paraId="13C29FD9" w14:textId="77777777" w:rsidR="00417462" w:rsidRDefault="00417462" w:rsidP="00234316">
      <w:pPr>
        <w:jc w:val="both"/>
      </w:pPr>
    </w:p>
    <w:p w14:paraId="08D64B89" w14:textId="77777777" w:rsidR="00417462" w:rsidRDefault="00417462" w:rsidP="00234316">
      <w:pPr>
        <w:jc w:val="both"/>
      </w:pPr>
    </w:p>
    <w:p w14:paraId="4AE15811" w14:textId="201C69D7" w:rsidR="0022647C" w:rsidRDefault="0022647C" w:rsidP="00234316">
      <w:pPr>
        <w:jc w:val="both"/>
      </w:pPr>
      <w:r>
        <w:lastRenderedPageBreak/>
        <w:t>El nombre que se le dará es “</w:t>
      </w:r>
      <w:proofErr w:type="spellStart"/>
      <w:r>
        <w:t>Select_geography</w:t>
      </w:r>
      <w:proofErr w:type="spellEnd"/>
      <w:r>
        <w:t>”.</w:t>
      </w:r>
    </w:p>
    <w:p w14:paraId="71055B10" w14:textId="6481670D" w:rsidR="002A1C5E" w:rsidRDefault="002A1C5E" w:rsidP="00234316">
      <w:pPr>
        <w:jc w:val="both"/>
      </w:pPr>
      <w:r>
        <w:rPr>
          <w:noProof/>
        </w:rPr>
        <w:drawing>
          <wp:inline distT="0" distB="0" distL="0" distR="0" wp14:anchorId="1870AA0F" wp14:editId="3E1CDE2D">
            <wp:extent cx="6858000" cy="364572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493"/>
                    <a:stretch/>
                  </pic:blipFill>
                  <pic:spPr bwMode="auto">
                    <a:xfrm>
                      <a:off x="0" y="0"/>
                      <a:ext cx="6858000" cy="3645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B4606" w14:textId="6F9A2806" w:rsidR="00900462" w:rsidRDefault="00900462" w:rsidP="00234316">
      <w:pPr>
        <w:jc w:val="both"/>
      </w:pPr>
    </w:p>
    <w:p w14:paraId="07FE51D7" w14:textId="429648B2" w:rsidR="00900462" w:rsidRDefault="00900462" w:rsidP="00234316">
      <w:pPr>
        <w:jc w:val="both"/>
      </w:pPr>
    </w:p>
    <w:p w14:paraId="1A6FB938" w14:textId="4B216A0B" w:rsidR="00900462" w:rsidRDefault="00900462" w:rsidP="00234316">
      <w:pPr>
        <w:jc w:val="both"/>
      </w:pPr>
    </w:p>
    <w:p w14:paraId="5BEDF386" w14:textId="52A4391D" w:rsidR="00900462" w:rsidRDefault="00900462" w:rsidP="00234316">
      <w:pPr>
        <w:jc w:val="both"/>
      </w:pPr>
    </w:p>
    <w:p w14:paraId="012FFAC9" w14:textId="28B49E0E" w:rsidR="00900462" w:rsidRDefault="00900462" w:rsidP="00234316">
      <w:pPr>
        <w:jc w:val="both"/>
      </w:pPr>
    </w:p>
    <w:p w14:paraId="342038EF" w14:textId="5334F07E" w:rsidR="00900462" w:rsidRDefault="00900462" w:rsidP="00234316">
      <w:pPr>
        <w:jc w:val="both"/>
      </w:pPr>
    </w:p>
    <w:p w14:paraId="30FAF4CB" w14:textId="268DD7D4" w:rsidR="00900462" w:rsidRDefault="00900462" w:rsidP="00234316">
      <w:pPr>
        <w:jc w:val="both"/>
      </w:pPr>
    </w:p>
    <w:p w14:paraId="2A9DAFD1" w14:textId="7E6EA98E" w:rsidR="00900462" w:rsidRDefault="00900462" w:rsidP="00234316">
      <w:pPr>
        <w:jc w:val="both"/>
      </w:pPr>
    </w:p>
    <w:p w14:paraId="766BBB79" w14:textId="1E03F9C9" w:rsidR="00900462" w:rsidRDefault="00900462" w:rsidP="00234316">
      <w:pPr>
        <w:jc w:val="both"/>
      </w:pPr>
    </w:p>
    <w:p w14:paraId="19924BFE" w14:textId="1C7A1D0D" w:rsidR="00900462" w:rsidRDefault="00900462" w:rsidP="00234316">
      <w:pPr>
        <w:jc w:val="both"/>
      </w:pPr>
    </w:p>
    <w:p w14:paraId="13B94408" w14:textId="4573A53F" w:rsidR="00900462" w:rsidRDefault="00900462" w:rsidP="00234316">
      <w:pPr>
        <w:jc w:val="both"/>
      </w:pPr>
    </w:p>
    <w:p w14:paraId="00974086" w14:textId="459317F7" w:rsidR="00900462" w:rsidRDefault="00900462" w:rsidP="00234316">
      <w:pPr>
        <w:jc w:val="both"/>
      </w:pPr>
    </w:p>
    <w:p w14:paraId="370B3CEB" w14:textId="452CCEAD" w:rsidR="00900462" w:rsidRDefault="00900462" w:rsidP="00234316">
      <w:pPr>
        <w:jc w:val="both"/>
      </w:pPr>
    </w:p>
    <w:p w14:paraId="63018B60" w14:textId="4D4CDB7C" w:rsidR="00900462" w:rsidRDefault="00900462" w:rsidP="00234316">
      <w:pPr>
        <w:jc w:val="both"/>
      </w:pPr>
    </w:p>
    <w:p w14:paraId="188CF652" w14:textId="72D26C32" w:rsidR="00900462" w:rsidRDefault="00900462" w:rsidP="00234316">
      <w:pPr>
        <w:jc w:val="both"/>
      </w:pPr>
    </w:p>
    <w:p w14:paraId="0D8DB427" w14:textId="1044E48F" w:rsidR="00900462" w:rsidRDefault="00900462" w:rsidP="00234316">
      <w:pPr>
        <w:jc w:val="both"/>
      </w:pPr>
    </w:p>
    <w:p w14:paraId="3E00F1C1" w14:textId="45474E9B" w:rsidR="00900462" w:rsidRDefault="00900462" w:rsidP="00234316">
      <w:pPr>
        <w:jc w:val="both"/>
      </w:pPr>
    </w:p>
    <w:p w14:paraId="5B9F73D0" w14:textId="0F2AD4CC" w:rsidR="00900462" w:rsidRDefault="00900462" w:rsidP="00234316">
      <w:pPr>
        <w:jc w:val="both"/>
      </w:pPr>
    </w:p>
    <w:p w14:paraId="79324E9A" w14:textId="400A0A7E" w:rsidR="00900462" w:rsidRPr="00D61762" w:rsidRDefault="00900462" w:rsidP="00234316">
      <w:pPr>
        <w:jc w:val="both"/>
        <w:rPr>
          <w:b/>
          <w:sz w:val="24"/>
          <w:szCs w:val="24"/>
        </w:rPr>
      </w:pPr>
      <w:r w:rsidRPr="00D61762">
        <w:rPr>
          <w:b/>
          <w:sz w:val="24"/>
          <w:szCs w:val="24"/>
        </w:rPr>
        <w:lastRenderedPageBreak/>
        <w:t xml:space="preserve">Run </w:t>
      </w:r>
      <w:proofErr w:type="spellStart"/>
      <w:r w:rsidRPr="00D61762">
        <w:rPr>
          <w:b/>
          <w:sz w:val="24"/>
          <w:szCs w:val="24"/>
        </w:rPr>
        <w:t>action</w:t>
      </w:r>
      <w:proofErr w:type="spellEnd"/>
      <w:r w:rsidRPr="00D61762">
        <w:rPr>
          <w:b/>
          <w:sz w:val="24"/>
          <w:szCs w:val="24"/>
        </w:rPr>
        <w:t xml:space="preserve"> </w:t>
      </w:r>
      <w:proofErr w:type="spellStart"/>
      <w:r w:rsidRPr="00D61762">
        <w:rPr>
          <w:b/>
          <w:sz w:val="24"/>
          <w:szCs w:val="24"/>
        </w:rPr>
        <w:t>on</w:t>
      </w:r>
      <w:proofErr w:type="spellEnd"/>
    </w:p>
    <w:p w14:paraId="5C415A77" w14:textId="1F432B9E" w:rsidR="00900462" w:rsidRDefault="00900462" w:rsidP="00D61762">
      <w:pPr>
        <w:pStyle w:val="Prrafodelista"/>
        <w:numPr>
          <w:ilvl w:val="0"/>
          <w:numId w:val="2"/>
        </w:numPr>
        <w:jc w:val="both"/>
      </w:pPr>
      <w:proofErr w:type="spellStart"/>
      <w:r w:rsidRPr="00D61762">
        <w:rPr>
          <w:b/>
          <w:bCs/>
        </w:rPr>
        <w:t>Hoover</w:t>
      </w:r>
      <w:proofErr w:type="spellEnd"/>
      <w:r w:rsidRPr="00D61762">
        <w:rPr>
          <w:b/>
          <w:bCs/>
        </w:rPr>
        <w:t>:</w:t>
      </w:r>
      <w:r>
        <w:t xml:space="preserve"> </w:t>
      </w:r>
      <w:r w:rsidR="00D61762">
        <w:t xml:space="preserve">Filtra los datos de las regiones con tan sólo pasar el cursor encima de la región deseada, sin dar </w:t>
      </w:r>
      <w:proofErr w:type="spellStart"/>
      <w:proofErr w:type="gramStart"/>
      <w:r w:rsidR="00D61762">
        <w:t>click</w:t>
      </w:r>
      <w:proofErr w:type="spellEnd"/>
      <w:proofErr w:type="gramEnd"/>
      <w:r w:rsidR="00D61762">
        <w:t>.</w:t>
      </w:r>
    </w:p>
    <w:p w14:paraId="4DD2D51C" w14:textId="0CFC48BB" w:rsidR="002A1C5E" w:rsidRDefault="002A1C5E" w:rsidP="00234316">
      <w:pPr>
        <w:jc w:val="both"/>
      </w:pPr>
      <w:r>
        <w:rPr>
          <w:noProof/>
        </w:rPr>
        <w:drawing>
          <wp:inline distT="0" distB="0" distL="0" distR="0" wp14:anchorId="288FCCBE" wp14:editId="378A1D59">
            <wp:extent cx="6858000" cy="3651662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339"/>
                    <a:stretch/>
                  </pic:blipFill>
                  <pic:spPr bwMode="auto">
                    <a:xfrm>
                      <a:off x="0" y="0"/>
                      <a:ext cx="6858000" cy="365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878C2" w14:textId="2F1718F4" w:rsidR="002A1C5E" w:rsidRDefault="002A1C5E" w:rsidP="00234316">
      <w:pPr>
        <w:jc w:val="both"/>
      </w:pPr>
      <w:r>
        <w:rPr>
          <w:noProof/>
        </w:rPr>
        <w:drawing>
          <wp:inline distT="0" distB="0" distL="0" distR="0" wp14:anchorId="31A51875" wp14:editId="01DBF70C">
            <wp:extent cx="6855827" cy="3497283"/>
            <wp:effectExtent l="0" t="0" r="254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9312"/>
                    <a:stretch/>
                  </pic:blipFill>
                  <pic:spPr bwMode="auto">
                    <a:xfrm>
                      <a:off x="0" y="0"/>
                      <a:ext cx="6858000" cy="3498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50B1B" w14:textId="3C27C2B5" w:rsidR="00900385" w:rsidRDefault="00900385" w:rsidP="00234316">
      <w:pPr>
        <w:jc w:val="both"/>
      </w:pPr>
    </w:p>
    <w:p w14:paraId="5C65608F" w14:textId="383640BD" w:rsidR="00900385" w:rsidRDefault="00900385" w:rsidP="00234316">
      <w:pPr>
        <w:jc w:val="both"/>
      </w:pPr>
    </w:p>
    <w:p w14:paraId="145E76FE" w14:textId="0707AA12" w:rsidR="00900385" w:rsidRDefault="00900385" w:rsidP="00234316">
      <w:pPr>
        <w:jc w:val="both"/>
      </w:pPr>
    </w:p>
    <w:p w14:paraId="2996878C" w14:textId="3C05367D" w:rsidR="00D61762" w:rsidRDefault="00D61762" w:rsidP="00234316">
      <w:pPr>
        <w:jc w:val="both"/>
      </w:pPr>
    </w:p>
    <w:p w14:paraId="3A038473" w14:textId="5AC71407" w:rsidR="002A1C5E" w:rsidRDefault="00900385" w:rsidP="00900385">
      <w:pPr>
        <w:pStyle w:val="Prrafodelista"/>
        <w:numPr>
          <w:ilvl w:val="0"/>
          <w:numId w:val="2"/>
        </w:numPr>
        <w:jc w:val="both"/>
      </w:pPr>
      <w:proofErr w:type="spellStart"/>
      <w:r w:rsidRPr="003234EF">
        <w:rPr>
          <w:b/>
          <w:bCs/>
        </w:rPr>
        <w:lastRenderedPageBreak/>
        <w:t>Menu</w:t>
      </w:r>
      <w:proofErr w:type="spellEnd"/>
      <w:r w:rsidRPr="003234EF">
        <w:rPr>
          <w:b/>
          <w:bCs/>
        </w:rPr>
        <w:t>:</w:t>
      </w:r>
      <w:r>
        <w:t xml:space="preserve"> Al seleccionar una región, no se filtrarán los datos de ella a menos que se de </w:t>
      </w:r>
      <w:proofErr w:type="spellStart"/>
      <w:proofErr w:type="gramStart"/>
      <w:r>
        <w:t>click</w:t>
      </w:r>
      <w:proofErr w:type="spellEnd"/>
      <w:proofErr w:type="gramEnd"/>
      <w:r>
        <w:t xml:space="preserve"> en el nombre de la acción “</w:t>
      </w:r>
      <w:proofErr w:type="spellStart"/>
      <w:r>
        <w:t>Select_geography</w:t>
      </w:r>
      <w:proofErr w:type="spellEnd"/>
      <w:r>
        <w:t>”.</w:t>
      </w:r>
    </w:p>
    <w:p w14:paraId="522B2025" w14:textId="0DFA2AA0" w:rsidR="002A1C5E" w:rsidRDefault="00900385" w:rsidP="00234316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D383DC" wp14:editId="32B96DF9">
                <wp:simplePos x="0" y="0"/>
                <wp:positionH relativeFrom="column">
                  <wp:posOffset>1775361</wp:posOffset>
                </wp:positionH>
                <wp:positionV relativeFrom="paragraph">
                  <wp:posOffset>1097643</wp:posOffset>
                </wp:positionV>
                <wp:extent cx="403761" cy="65314"/>
                <wp:effectExtent l="0" t="0" r="15875" b="1143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653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96E935" id="Rectángulo 27" o:spid="_x0000_s1026" style="position:absolute;margin-left:139.8pt;margin-top:86.45pt;width:31.8pt;height:5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" filled="f" strokecolor="red" strokeweight="1.5pt"/>
            </w:pict>
          </mc:Fallback>
        </mc:AlternateContent>
      </w:r>
      <w:r w:rsidR="002A1C5E">
        <w:rPr>
          <w:noProof/>
        </w:rPr>
        <w:drawing>
          <wp:inline distT="0" distB="0" distL="0" distR="0" wp14:anchorId="4C76B923" wp14:editId="09482564">
            <wp:extent cx="6858000" cy="3657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185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1E70F" w14:textId="62B9CFBC" w:rsidR="008B03D1" w:rsidRDefault="008B03D1" w:rsidP="00234316">
      <w:pPr>
        <w:jc w:val="both"/>
      </w:pPr>
      <w:r>
        <w:rPr>
          <w:noProof/>
        </w:rPr>
        <w:drawing>
          <wp:inline distT="0" distB="0" distL="0" distR="0" wp14:anchorId="22A0502E" wp14:editId="45CCF402">
            <wp:extent cx="6858000" cy="364572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493"/>
                    <a:stretch/>
                  </pic:blipFill>
                  <pic:spPr bwMode="auto">
                    <a:xfrm>
                      <a:off x="0" y="0"/>
                      <a:ext cx="6858000" cy="364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3456D" w14:textId="373D01CA" w:rsidR="008B03D1" w:rsidRDefault="008B03D1" w:rsidP="00234316">
      <w:pPr>
        <w:jc w:val="both"/>
      </w:pPr>
    </w:p>
    <w:p w14:paraId="3A7A6B24" w14:textId="056D05DE" w:rsidR="008B03D1" w:rsidRDefault="008B03D1" w:rsidP="00234316">
      <w:pPr>
        <w:jc w:val="both"/>
      </w:pPr>
    </w:p>
    <w:p w14:paraId="4286DB8F" w14:textId="4AA1C27B" w:rsidR="008B03D1" w:rsidRDefault="008B03D1" w:rsidP="00234316">
      <w:pPr>
        <w:jc w:val="both"/>
      </w:pPr>
    </w:p>
    <w:p w14:paraId="3DD95699" w14:textId="55DBF29D" w:rsidR="008B03D1" w:rsidRDefault="008B03D1" w:rsidP="00234316">
      <w:pPr>
        <w:jc w:val="both"/>
      </w:pPr>
    </w:p>
    <w:p w14:paraId="71F7525D" w14:textId="3969721A" w:rsidR="008B03D1" w:rsidRPr="003234EF" w:rsidRDefault="008B03D1" w:rsidP="00234316">
      <w:pPr>
        <w:jc w:val="both"/>
        <w:rPr>
          <w:b/>
          <w:bCs/>
        </w:rPr>
      </w:pPr>
      <w:proofErr w:type="spellStart"/>
      <w:r w:rsidRPr="003234EF">
        <w:rPr>
          <w:b/>
          <w:bCs/>
        </w:rPr>
        <w:lastRenderedPageBreak/>
        <w:t>Clearing</w:t>
      </w:r>
      <w:proofErr w:type="spellEnd"/>
      <w:r w:rsidRPr="003234EF">
        <w:rPr>
          <w:b/>
          <w:bCs/>
        </w:rPr>
        <w:t xml:space="preserve"> </w:t>
      </w:r>
      <w:proofErr w:type="spellStart"/>
      <w:r w:rsidRPr="003234EF">
        <w:rPr>
          <w:b/>
          <w:bCs/>
        </w:rPr>
        <w:t>the</w:t>
      </w:r>
      <w:proofErr w:type="spellEnd"/>
      <w:r w:rsidRPr="003234EF">
        <w:rPr>
          <w:b/>
          <w:bCs/>
        </w:rPr>
        <w:t xml:space="preserve"> </w:t>
      </w:r>
      <w:proofErr w:type="spellStart"/>
      <w:r w:rsidRPr="003234EF">
        <w:rPr>
          <w:b/>
          <w:bCs/>
        </w:rPr>
        <w:t>selection</w:t>
      </w:r>
      <w:proofErr w:type="spellEnd"/>
      <w:r w:rsidRPr="003234EF">
        <w:rPr>
          <w:b/>
          <w:bCs/>
        </w:rPr>
        <w:t xml:space="preserve"> Will:</w:t>
      </w:r>
    </w:p>
    <w:p w14:paraId="1D4B13B5" w14:textId="1D2ECBE9" w:rsidR="008B03D1" w:rsidRDefault="008B03D1" w:rsidP="008B03D1">
      <w:pPr>
        <w:pStyle w:val="Prrafodelista"/>
        <w:numPr>
          <w:ilvl w:val="0"/>
          <w:numId w:val="2"/>
        </w:numPr>
        <w:jc w:val="both"/>
      </w:pPr>
      <w:proofErr w:type="spellStart"/>
      <w:r w:rsidRPr="003234EF">
        <w:rPr>
          <w:b/>
          <w:bCs/>
        </w:rPr>
        <w:t>Leave</w:t>
      </w:r>
      <w:proofErr w:type="spellEnd"/>
      <w:r w:rsidRPr="003234EF">
        <w:rPr>
          <w:b/>
          <w:bCs/>
        </w:rPr>
        <w:t xml:space="preserve"> </w:t>
      </w:r>
      <w:proofErr w:type="spellStart"/>
      <w:r w:rsidRPr="003234EF">
        <w:rPr>
          <w:b/>
          <w:bCs/>
        </w:rPr>
        <w:t>the</w:t>
      </w:r>
      <w:proofErr w:type="spellEnd"/>
      <w:r w:rsidRPr="003234EF">
        <w:rPr>
          <w:b/>
          <w:bCs/>
        </w:rPr>
        <w:t xml:space="preserve"> </w:t>
      </w:r>
      <w:proofErr w:type="spellStart"/>
      <w:r w:rsidRPr="003234EF">
        <w:rPr>
          <w:b/>
          <w:bCs/>
        </w:rPr>
        <w:t>filter</w:t>
      </w:r>
      <w:proofErr w:type="spellEnd"/>
      <w:r w:rsidRPr="003234EF">
        <w:rPr>
          <w:b/>
          <w:bCs/>
        </w:rPr>
        <w:t>:</w:t>
      </w:r>
      <w:r>
        <w:t xml:space="preserve"> Cuando se selecciona una región, además de filtrar los datos, no los deja de filtrar a menos que se seleccione otra región</w:t>
      </w:r>
      <w:r w:rsidR="003234EF">
        <w:t>. Incluso se mantendrá el filtro cuando se seleccione un área vacía del mapa.</w:t>
      </w:r>
    </w:p>
    <w:p w14:paraId="02AB2D04" w14:textId="52868FEC" w:rsidR="002A1C5E" w:rsidRDefault="002A1C5E" w:rsidP="00234316">
      <w:pPr>
        <w:jc w:val="both"/>
      </w:pPr>
      <w:r>
        <w:rPr>
          <w:noProof/>
        </w:rPr>
        <w:drawing>
          <wp:inline distT="0" distB="0" distL="0" distR="0" wp14:anchorId="5E73CA23" wp14:editId="0F0181AC">
            <wp:extent cx="6858000" cy="3651662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339"/>
                    <a:stretch/>
                  </pic:blipFill>
                  <pic:spPr bwMode="auto">
                    <a:xfrm>
                      <a:off x="0" y="0"/>
                      <a:ext cx="6858000" cy="365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C3032" w14:textId="52323FF1" w:rsidR="002A1C5E" w:rsidRDefault="002A1C5E" w:rsidP="00234316">
      <w:pPr>
        <w:jc w:val="both"/>
      </w:pPr>
      <w:r>
        <w:rPr>
          <w:noProof/>
        </w:rPr>
        <w:drawing>
          <wp:inline distT="0" distB="0" distL="0" distR="0" wp14:anchorId="67F6B06E" wp14:editId="2C231E37">
            <wp:extent cx="6858000" cy="364572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493"/>
                    <a:stretch/>
                  </pic:blipFill>
                  <pic:spPr bwMode="auto">
                    <a:xfrm>
                      <a:off x="0" y="0"/>
                      <a:ext cx="6858000" cy="364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BDB70" w14:textId="63AE3E30" w:rsidR="003234EF" w:rsidRDefault="003234EF" w:rsidP="00234316">
      <w:pPr>
        <w:jc w:val="both"/>
      </w:pPr>
    </w:p>
    <w:p w14:paraId="2E94A3DC" w14:textId="175F0265" w:rsidR="003234EF" w:rsidRDefault="003234EF" w:rsidP="00234316">
      <w:pPr>
        <w:jc w:val="both"/>
      </w:pPr>
    </w:p>
    <w:p w14:paraId="32EB9D81" w14:textId="14063C47" w:rsidR="003234EF" w:rsidRDefault="003234EF" w:rsidP="00234316">
      <w:pPr>
        <w:jc w:val="both"/>
      </w:pPr>
    </w:p>
    <w:p w14:paraId="4E431E2C" w14:textId="544B0DBC" w:rsidR="003234EF" w:rsidRDefault="003234EF" w:rsidP="003234EF">
      <w:pPr>
        <w:pStyle w:val="Prrafodelista"/>
        <w:numPr>
          <w:ilvl w:val="0"/>
          <w:numId w:val="2"/>
        </w:numPr>
        <w:jc w:val="both"/>
      </w:pPr>
      <w:proofErr w:type="spellStart"/>
      <w:r w:rsidRPr="003234EF">
        <w:rPr>
          <w:b/>
          <w:bCs/>
        </w:rPr>
        <w:lastRenderedPageBreak/>
        <w:t>Exclude</w:t>
      </w:r>
      <w:proofErr w:type="spellEnd"/>
      <w:r w:rsidRPr="003234EF">
        <w:rPr>
          <w:b/>
          <w:bCs/>
        </w:rPr>
        <w:t xml:space="preserve"> </w:t>
      </w:r>
      <w:proofErr w:type="spellStart"/>
      <w:r w:rsidRPr="003234EF">
        <w:rPr>
          <w:b/>
          <w:bCs/>
        </w:rPr>
        <w:t>all</w:t>
      </w:r>
      <w:proofErr w:type="spellEnd"/>
      <w:r w:rsidRPr="003234EF">
        <w:rPr>
          <w:b/>
          <w:bCs/>
        </w:rPr>
        <w:t xml:space="preserve"> </w:t>
      </w:r>
      <w:proofErr w:type="spellStart"/>
      <w:r w:rsidRPr="003234EF">
        <w:rPr>
          <w:b/>
          <w:bCs/>
        </w:rPr>
        <w:t>value</w:t>
      </w:r>
      <w:proofErr w:type="spellEnd"/>
      <w:r w:rsidRPr="003234EF">
        <w:rPr>
          <w:b/>
          <w:bCs/>
        </w:rPr>
        <w:t>:</w:t>
      </w:r>
      <w:r>
        <w:t xml:space="preserve"> No se mostrará nada en el resto de los gráficos, a menos que en el mapa se seleccione alguna región.</w:t>
      </w:r>
    </w:p>
    <w:p w14:paraId="47C83277" w14:textId="59819416" w:rsidR="002A1C5E" w:rsidRDefault="002A1C5E" w:rsidP="00234316">
      <w:pPr>
        <w:jc w:val="both"/>
      </w:pPr>
      <w:r>
        <w:rPr>
          <w:noProof/>
        </w:rPr>
        <w:drawing>
          <wp:inline distT="0" distB="0" distL="0" distR="0" wp14:anchorId="5B1B00FC" wp14:editId="5CD958A4">
            <wp:extent cx="6858000" cy="3651663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339"/>
                    <a:stretch/>
                  </pic:blipFill>
                  <pic:spPr bwMode="auto">
                    <a:xfrm>
                      <a:off x="0" y="0"/>
                      <a:ext cx="6858000" cy="365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4DA4F" w14:textId="2C299141" w:rsidR="002A1C5E" w:rsidRDefault="002A1C5E" w:rsidP="00234316">
      <w:pPr>
        <w:jc w:val="both"/>
      </w:pPr>
      <w:r>
        <w:rPr>
          <w:noProof/>
        </w:rPr>
        <w:drawing>
          <wp:inline distT="0" distB="0" distL="0" distR="0" wp14:anchorId="5A67EED3" wp14:editId="732FF74C">
            <wp:extent cx="6858000" cy="3651662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339"/>
                    <a:stretch/>
                  </pic:blipFill>
                  <pic:spPr bwMode="auto">
                    <a:xfrm>
                      <a:off x="0" y="0"/>
                      <a:ext cx="6858000" cy="365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63218" w14:textId="275175B3" w:rsidR="002A1C5E" w:rsidRDefault="002A1C5E" w:rsidP="00234316">
      <w:pPr>
        <w:jc w:val="both"/>
      </w:pPr>
      <w:r>
        <w:rPr>
          <w:noProof/>
        </w:rPr>
        <w:lastRenderedPageBreak/>
        <w:drawing>
          <wp:inline distT="0" distB="0" distL="0" distR="0" wp14:anchorId="0665ED39" wp14:editId="134F54EA">
            <wp:extent cx="6858000" cy="36576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185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D1583" w14:textId="75291462" w:rsidR="003234EF" w:rsidRDefault="003234EF" w:rsidP="00234316">
      <w:pPr>
        <w:jc w:val="both"/>
      </w:pPr>
      <w:r>
        <w:t>Se dejará la configuración inicial:</w:t>
      </w:r>
    </w:p>
    <w:p w14:paraId="68A5E9CB" w14:textId="2CD56769" w:rsidR="002A1C5E" w:rsidRDefault="002A1C5E" w:rsidP="00234316">
      <w:pPr>
        <w:jc w:val="both"/>
      </w:pPr>
      <w:r>
        <w:rPr>
          <w:noProof/>
        </w:rPr>
        <w:drawing>
          <wp:inline distT="0" distB="0" distL="0" distR="0" wp14:anchorId="597C1459" wp14:editId="6CEF3056">
            <wp:extent cx="6858000" cy="36576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185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CEA0F" w14:textId="48DBFCCB" w:rsidR="003234EF" w:rsidRDefault="003234EF" w:rsidP="00234316">
      <w:pPr>
        <w:jc w:val="both"/>
      </w:pPr>
    </w:p>
    <w:p w14:paraId="3A7DCC31" w14:textId="070F427B" w:rsidR="003234EF" w:rsidRDefault="003234EF" w:rsidP="00234316">
      <w:pPr>
        <w:jc w:val="both"/>
      </w:pPr>
    </w:p>
    <w:p w14:paraId="6F761184" w14:textId="1F8AF4EF" w:rsidR="003234EF" w:rsidRDefault="003234EF" w:rsidP="00234316">
      <w:pPr>
        <w:jc w:val="both"/>
      </w:pPr>
    </w:p>
    <w:p w14:paraId="30E33198" w14:textId="77777777" w:rsidR="003234EF" w:rsidRDefault="003234EF" w:rsidP="00234316">
      <w:pPr>
        <w:jc w:val="both"/>
      </w:pPr>
    </w:p>
    <w:p w14:paraId="65E7349F" w14:textId="580BA25D" w:rsidR="002F0AC2" w:rsidRPr="001D39A7" w:rsidRDefault="002F0AC2" w:rsidP="00234316">
      <w:pPr>
        <w:jc w:val="both"/>
        <w:rPr>
          <w:b/>
          <w:sz w:val="24"/>
          <w:szCs w:val="24"/>
        </w:rPr>
      </w:pPr>
      <w:r w:rsidRPr="001D39A7">
        <w:rPr>
          <w:b/>
          <w:sz w:val="24"/>
          <w:szCs w:val="24"/>
        </w:rPr>
        <w:lastRenderedPageBreak/>
        <w:t>Opciones de Selección</w:t>
      </w:r>
    </w:p>
    <w:p w14:paraId="5160A293" w14:textId="2CDEB16D" w:rsidR="005F0F47" w:rsidRDefault="005F0F47" w:rsidP="00234316">
      <w:pPr>
        <w:pStyle w:val="Prrafodelista"/>
        <w:numPr>
          <w:ilvl w:val="0"/>
          <w:numId w:val="1"/>
        </w:numPr>
        <w:jc w:val="both"/>
      </w:pPr>
      <w:proofErr w:type="spellStart"/>
      <w:r w:rsidRPr="001D39A7">
        <w:rPr>
          <w:b/>
          <w:bCs/>
        </w:rPr>
        <w:t>Ctrl</w:t>
      </w:r>
      <w:proofErr w:type="spellEnd"/>
      <w:r w:rsidRPr="001D39A7">
        <w:rPr>
          <w:b/>
          <w:bCs/>
        </w:rPr>
        <w:t>:</w:t>
      </w:r>
      <w:r>
        <w:t xml:space="preserve"> Se pueden seleccionar múltiples regiones geográficas manteniendo pulsada la tecla “</w:t>
      </w:r>
      <w:proofErr w:type="spellStart"/>
      <w:r>
        <w:t>Ctrl</w:t>
      </w:r>
      <w:proofErr w:type="spellEnd"/>
      <w:r>
        <w:t>” mientras se seleccionan todas las regiones deseadas.</w:t>
      </w:r>
    </w:p>
    <w:p w14:paraId="5701BEB2" w14:textId="76496043" w:rsidR="002A1C5E" w:rsidRDefault="002A1C5E" w:rsidP="00234316">
      <w:pPr>
        <w:jc w:val="both"/>
      </w:pPr>
      <w:r>
        <w:rPr>
          <w:noProof/>
        </w:rPr>
        <w:drawing>
          <wp:inline distT="0" distB="0" distL="0" distR="0" wp14:anchorId="2CA96D9D" wp14:editId="1D84C1B1">
            <wp:extent cx="6858000" cy="366353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031"/>
                    <a:stretch/>
                  </pic:blipFill>
                  <pic:spPr bwMode="auto">
                    <a:xfrm>
                      <a:off x="0" y="0"/>
                      <a:ext cx="6858000" cy="3663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41D5E" w14:textId="223074D7" w:rsidR="005F0F47" w:rsidRDefault="005F0F47" w:rsidP="00234316">
      <w:pPr>
        <w:jc w:val="both"/>
      </w:pPr>
      <w:r>
        <w:t>Las siguientes opciones se muestran al pulsar el ícono que se señala la imagen abajo</w:t>
      </w:r>
      <w:r w:rsidR="001D39A7">
        <w:t>.</w:t>
      </w:r>
    </w:p>
    <w:p w14:paraId="7327DCE5" w14:textId="16F2539C" w:rsidR="002A1C5E" w:rsidRDefault="002A1C5E" w:rsidP="00234316">
      <w:pPr>
        <w:jc w:val="both"/>
      </w:pPr>
      <w:r>
        <w:rPr>
          <w:noProof/>
        </w:rPr>
        <w:drawing>
          <wp:inline distT="0" distB="0" distL="0" distR="0" wp14:anchorId="565D5E7B" wp14:editId="53A86CBB">
            <wp:extent cx="6858000" cy="3651662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339"/>
                    <a:stretch/>
                  </pic:blipFill>
                  <pic:spPr bwMode="auto">
                    <a:xfrm>
                      <a:off x="0" y="0"/>
                      <a:ext cx="6858000" cy="365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E54C5" w14:textId="2E870640" w:rsidR="003234EF" w:rsidRDefault="003234EF" w:rsidP="00234316">
      <w:pPr>
        <w:jc w:val="both"/>
      </w:pPr>
    </w:p>
    <w:p w14:paraId="0D078252" w14:textId="77777777" w:rsidR="003234EF" w:rsidRDefault="003234EF" w:rsidP="00234316">
      <w:pPr>
        <w:jc w:val="both"/>
      </w:pPr>
    </w:p>
    <w:p w14:paraId="06B12E7D" w14:textId="510AB0E0" w:rsidR="005F0F47" w:rsidRDefault="005F0F47" w:rsidP="00234316">
      <w:pPr>
        <w:pStyle w:val="Prrafodelista"/>
        <w:numPr>
          <w:ilvl w:val="0"/>
          <w:numId w:val="1"/>
        </w:numPr>
        <w:jc w:val="both"/>
      </w:pPr>
      <w:r w:rsidRPr="001D39A7">
        <w:rPr>
          <w:b/>
          <w:bCs/>
        </w:rPr>
        <w:lastRenderedPageBreak/>
        <w:t xml:space="preserve">Rectangular </w:t>
      </w:r>
      <w:proofErr w:type="spellStart"/>
      <w:r w:rsidRPr="001D39A7">
        <w:rPr>
          <w:b/>
          <w:bCs/>
        </w:rPr>
        <w:t>Selection</w:t>
      </w:r>
      <w:proofErr w:type="spellEnd"/>
      <w:r w:rsidRPr="001D39A7">
        <w:rPr>
          <w:b/>
          <w:bCs/>
        </w:rPr>
        <w:t>:</w:t>
      </w:r>
      <w:r>
        <w:t xml:space="preserve"> Se seleccionan todas las regiones dentro del área </w:t>
      </w:r>
      <w:r w:rsidR="001D39A7">
        <w:t>rectangular</w:t>
      </w:r>
      <w:r>
        <w:t xml:space="preserve">. </w:t>
      </w:r>
    </w:p>
    <w:p w14:paraId="441DDB2D" w14:textId="6233A34D" w:rsidR="002A1C5E" w:rsidRDefault="002A1C5E" w:rsidP="00234316">
      <w:pPr>
        <w:jc w:val="both"/>
      </w:pPr>
      <w:r>
        <w:rPr>
          <w:noProof/>
        </w:rPr>
        <w:drawing>
          <wp:inline distT="0" distB="0" distL="0" distR="0" wp14:anchorId="5EA5D339" wp14:editId="6385897C">
            <wp:extent cx="6858000" cy="36576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185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CAC31" w14:textId="741F38B0" w:rsidR="002A1C5E" w:rsidRDefault="002A1C5E" w:rsidP="00234316">
      <w:pPr>
        <w:jc w:val="both"/>
      </w:pPr>
      <w:r>
        <w:rPr>
          <w:noProof/>
        </w:rPr>
        <w:drawing>
          <wp:inline distT="0" distB="0" distL="0" distR="0" wp14:anchorId="20959E67" wp14:editId="0AE7B3B8">
            <wp:extent cx="6858000" cy="366353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031"/>
                    <a:stretch/>
                  </pic:blipFill>
                  <pic:spPr bwMode="auto">
                    <a:xfrm>
                      <a:off x="0" y="0"/>
                      <a:ext cx="6858000" cy="3663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E9AEA" w14:textId="4D1A0143" w:rsidR="003234EF" w:rsidRDefault="003234EF" w:rsidP="00234316">
      <w:pPr>
        <w:jc w:val="both"/>
      </w:pPr>
    </w:p>
    <w:p w14:paraId="79AF43B9" w14:textId="53C60EFC" w:rsidR="003234EF" w:rsidRDefault="003234EF" w:rsidP="00234316">
      <w:pPr>
        <w:jc w:val="both"/>
      </w:pPr>
    </w:p>
    <w:p w14:paraId="7039C045" w14:textId="72921864" w:rsidR="003234EF" w:rsidRDefault="003234EF" w:rsidP="00234316">
      <w:pPr>
        <w:jc w:val="both"/>
      </w:pPr>
    </w:p>
    <w:p w14:paraId="69BEA1F2" w14:textId="77777777" w:rsidR="003234EF" w:rsidRDefault="003234EF" w:rsidP="00234316">
      <w:pPr>
        <w:jc w:val="both"/>
      </w:pPr>
    </w:p>
    <w:p w14:paraId="7C90213E" w14:textId="259EB0C6" w:rsidR="005F0F47" w:rsidRDefault="005C6129" w:rsidP="00234316">
      <w:pPr>
        <w:pStyle w:val="Prrafodelista"/>
        <w:numPr>
          <w:ilvl w:val="0"/>
          <w:numId w:val="1"/>
        </w:numPr>
        <w:jc w:val="both"/>
      </w:pPr>
      <w:r w:rsidRPr="001D39A7">
        <w:rPr>
          <w:b/>
          <w:bCs/>
        </w:rPr>
        <w:lastRenderedPageBreak/>
        <w:t xml:space="preserve">Radial </w:t>
      </w:r>
      <w:proofErr w:type="spellStart"/>
      <w:r w:rsidRPr="001D39A7">
        <w:rPr>
          <w:b/>
          <w:bCs/>
        </w:rPr>
        <w:t>Selection</w:t>
      </w:r>
      <w:proofErr w:type="spellEnd"/>
      <w:r w:rsidRPr="001D39A7">
        <w:rPr>
          <w:b/>
          <w:bCs/>
        </w:rPr>
        <w:t>:</w:t>
      </w:r>
      <w:r>
        <w:t xml:space="preserve"> Se seleccionan todas las regiones dentro del área circular, donde el primer </w:t>
      </w:r>
      <w:proofErr w:type="spellStart"/>
      <w:proofErr w:type="gramStart"/>
      <w:r>
        <w:t>click</w:t>
      </w:r>
      <w:proofErr w:type="spellEnd"/>
      <w:proofErr w:type="gramEnd"/>
      <w:r>
        <w:t xml:space="preserve"> establece la posición del centro de la circunferencia.</w:t>
      </w:r>
    </w:p>
    <w:p w14:paraId="5B44ED7B" w14:textId="53645F91" w:rsidR="002F0AC2" w:rsidRDefault="002F0AC2" w:rsidP="00234316">
      <w:pPr>
        <w:jc w:val="both"/>
      </w:pPr>
      <w:r>
        <w:rPr>
          <w:noProof/>
        </w:rPr>
        <w:drawing>
          <wp:inline distT="0" distB="0" distL="0" distR="0" wp14:anchorId="7ABC28C3" wp14:editId="38EACC68">
            <wp:extent cx="6858000" cy="364572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493"/>
                    <a:stretch/>
                  </pic:blipFill>
                  <pic:spPr bwMode="auto">
                    <a:xfrm>
                      <a:off x="0" y="0"/>
                      <a:ext cx="6858000" cy="3645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310B2" w14:textId="5157B73A" w:rsidR="002F0AC2" w:rsidRDefault="002F0AC2" w:rsidP="00234316">
      <w:pPr>
        <w:jc w:val="both"/>
      </w:pPr>
      <w:r>
        <w:rPr>
          <w:noProof/>
        </w:rPr>
        <w:drawing>
          <wp:inline distT="0" distB="0" distL="0" distR="0" wp14:anchorId="52909B9E" wp14:editId="0AAE6254">
            <wp:extent cx="6858000" cy="36576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185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CFEA5" w14:textId="4C61B9DC" w:rsidR="003234EF" w:rsidRDefault="003234EF" w:rsidP="00234316">
      <w:pPr>
        <w:jc w:val="both"/>
      </w:pPr>
    </w:p>
    <w:p w14:paraId="5C24166B" w14:textId="6F7CFD7B" w:rsidR="003234EF" w:rsidRDefault="003234EF" w:rsidP="00234316">
      <w:pPr>
        <w:jc w:val="both"/>
      </w:pPr>
    </w:p>
    <w:p w14:paraId="29154621" w14:textId="77777777" w:rsidR="003234EF" w:rsidRDefault="003234EF" w:rsidP="00234316">
      <w:pPr>
        <w:jc w:val="both"/>
      </w:pPr>
    </w:p>
    <w:p w14:paraId="47CC5BCD" w14:textId="3340DEC3" w:rsidR="005C6129" w:rsidRDefault="005C6129" w:rsidP="00234316">
      <w:pPr>
        <w:pStyle w:val="Prrafodelista"/>
        <w:numPr>
          <w:ilvl w:val="0"/>
          <w:numId w:val="1"/>
        </w:numPr>
        <w:jc w:val="both"/>
      </w:pPr>
      <w:r w:rsidRPr="001D39A7">
        <w:rPr>
          <w:b/>
          <w:bCs/>
        </w:rPr>
        <w:lastRenderedPageBreak/>
        <w:t xml:space="preserve">Lasso </w:t>
      </w:r>
      <w:proofErr w:type="spellStart"/>
      <w:r w:rsidRPr="001D39A7">
        <w:rPr>
          <w:b/>
          <w:bCs/>
        </w:rPr>
        <w:t>Selection</w:t>
      </w:r>
      <w:proofErr w:type="spellEnd"/>
      <w:r w:rsidRPr="001D39A7">
        <w:rPr>
          <w:b/>
          <w:bCs/>
        </w:rPr>
        <w:t>:</w:t>
      </w:r>
      <w:r>
        <w:t xml:space="preserve"> Se seleccionan todas las regiones dentro del área personalizada. El área se crea </w:t>
      </w:r>
      <w:r w:rsidR="003234EF">
        <w:t>de acuerdo con el</w:t>
      </w:r>
      <w:r>
        <w:t xml:space="preserve"> área exacta que delimite el selector del </w:t>
      </w:r>
      <w:proofErr w:type="spellStart"/>
      <w:r>
        <w:t>maus</w:t>
      </w:r>
      <w:proofErr w:type="spellEnd"/>
      <w:r>
        <w:t>.</w:t>
      </w:r>
    </w:p>
    <w:p w14:paraId="7D64801B" w14:textId="65E23D8C" w:rsidR="002F0AC2" w:rsidRDefault="002F0AC2" w:rsidP="00234316">
      <w:pPr>
        <w:jc w:val="both"/>
      </w:pPr>
      <w:r>
        <w:rPr>
          <w:noProof/>
        </w:rPr>
        <w:drawing>
          <wp:inline distT="0" distB="0" distL="0" distR="0" wp14:anchorId="08456EBC" wp14:editId="2ACA154E">
            <wp:extent cx="6858000" cy="36576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185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00006" w14:textId="66A67A86" w:rsidR="002F0AC2" w:rsidRDefault="002F0AC2" w:rsidP="00234316">
      <w:pPr>
        <w:jc w:val="both"/>
      </w:pPr>
      <w:r>
        <w:rPr>
          <w:noProof/>
        </w:rPr>
        <w:drawing>
          <wp:inline distT="0" distB="0" distL="0" distR="0" wp14:anchorId="1BB76709" wp14:editId="61ADF90B">
            <wp:extent cx="6858000" cy="3651662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339"/>
                    <a:stretch/>
                  </pic:blipFill>
                  <pic:spPr bwMode="auto">
                    <a:xfrm>
                      <a:off x="0" y="0"/>
                      <a:ext cx="6858000" cy="365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F0AC2" w:rsidSect="003F2D85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A32304"/>
    <w:multiLevelType w:val="hybridMultilevel"/>
    <w:tmpl w:val="960E254A"/>
    <w:lvl w:ilvl="0" w:tplc="E952B2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9D58A5"/>
    <w:multiLevelType w:val="hybridMultilevel"/>
    <w:tmpl w:val="052E13C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6D6CDD"/>
    <w:multiLevelType w:val="hybridMultilevel"/>
    <w:tmpl w:val="5D2CFA9A"/>
    <w:lvl w:ilvl="0" w:tplc="FDC2B5F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D85"/>
    <w:rsid w:val="00000FB0"/>
    <w:rsid w:val="001D39A7"/>
    <w:rsid w:val="0022647C"/>
    <w:rsid w:val="00234316"/>
    <w:rsid w:val="002A1C5E"/>
    <w:rsid w:val="002F0AC2"/>
    <w:rsid w:val="003234EF"/>
    <w:rsid w:val="00356EA7"/>
    <w:rsid w:val="003650DC"/>
    <w:rsid w:val="003F2D85"/>
    <w:rsid w:val="00417462"/>
    <w:rsid w:val="00454A75"/>
    <w:rsid w:val="005C6129"/>
    <w:rsid w:val="005F0F47"/>
    <w:rsid w:val="006A18AA"/>
    <w:rsid w:val="0078461E"/>
    <w:rsid w:val="007C554A"/>
    <w:rsid w:val="0087092C"/>
    <w:rsid w:val="008B03D1"/>
    <w:rsid w:val="00900385"/>
    <w:rsid w:val="00900462"/>
    <w:rsid w:val="00A134AD"/>
    <w:rsid w:val="00A903C1"/>
    <w:rsid w:val="00AC6AFD"/>
    <w:rsid w:val="00AF0581"/>
    <w:rsid w:val="00BE4E37"/>
    <w:rsid w:val="00D61762"/>
    <w:rsid w:val="00D724C1"/>
    <w:rsid w:val="00FD2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9DEF2"/>
  <w15:chartTrackingRefBased/>
  <w15:docId w15:val="{0B53954A-2363-4D57-B0BD-9D2FBC521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F0F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14</Pages>
  <Words>493</Words>
  <Characters>2712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Huerta Montellano</dc:creator>
  <cp:keywords/>
  <dc:description/>
  <cp:lastModifiedBy>Antonio Huerta Montellano</cp:lastModifiedBy>
  <cp:revision>7</cp:revision>
  <dcterms:created xsi:type="dcterms:W3CDTF">2020-12-31T21:47:00Z</dcterms:created>
  <dcterms:modified xsi:type="dcterms:W3CDTF">2021-01-02T02:58:00Z</dcterms:modified>
</cp:coreProperties>
</file>